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C5" w:rsidRDefault="00E45C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UNIVERSIDAD TSEYOR DE GRANADA </w:t>
      </w:r>
    </w:p>
    <w:p w:rsidR="00D751C5" w:rsidRDefault="00E45C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EQUIPO RECTOR</w:t>
      </w:r>
    </w:p>
    <w:p w:rsidR="00D751C5" w:rsidRDefault="00E45C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OD. Nº 2 </w:t>
      </w:r>
    </w:p>
    <w:p w:rsidR="00D751C5" w:rsidRDefault="00E45C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28 de septiembre del 2020</w:t>
      </w:r>
    </w:p>
    <w:p w:rsidR="00D751C5" w:rsidRDefault="00E45CA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Sala Equipo Rector Universidad Tseyor de Granada</w:t>
      </w:r>
    </w:p>
    <w:p w:rsidR="00D751C5" w:rsidRDefault="00D751C5">
      <w:pPr>
        <w:rPr>
          <w:sz w:val="32"/>
          <w:szCs w:val="32"/>
        </w:rPr>
      </w:pPr>
    </w:p>
    <w:p w:rsidR="00D751C5" w:rsidRDefault="00E45CA8">
      <w:pPr>
        <w:rPr>
          <w:sz w:val="32"/>
          <w:szCs w:val="32"/>
        </w:rPr>
      </w:pPr>
      <w:r>
        <w:rPr>
          <w:sz w:val="32"/>
          <w:szCs w:val="32"/>
        </w:rPr>
        <w:t>1º Meditación</w:t>
      </w:r>
    </w:p>
    <w:p w:rsidR="00E45CA8" w:rsidRDefault="00E45CA8">
      <w:pPr>
        <w:rPr>
          <w:sz w:val="32"/>
          <w:szCs w:val="32"/>
        </w:rPr>
      </w:pPr>
      <w:r>
        <w:rPr>
          <w:sz w:val="32"/>
          <w:szCs w:val="32"/>
        </w:rPr>
        <w:t>2º Lectura y aprobación del acta nº1 de 31 de agosto del 2020</w:t>
      </w:r>
    </w:p>
    <w:p w:rsidR="00D751C5" w:rsidRDefault="00E45CA8">
      <w:pPr>
        <w:rPr>
          <w:sz w:val="32"/>
          <w:szCs w:val="32"/>
        </w:rPr>
      </w:pPr>
      <w:r>
        <w:rPr>
          <w:sz w:val="32"/>
          <w:szCs w:val="32"/>
        </w:rPr>
        <w:t>3º Correos y claves</w:t>
      </w:r>
    </w:p>
    <w:p w:rsidR="00D751C5" w:rsidRDefault="00E45CA8">
      <w:pPr>
        <w:rPr>
          <w:sz w:val="32"/>
          <w:szCs w:val="32"/>
        </w:rPr>
      </w:pPr>
      <w:r>
        <w:rPr>
          <w:sz w:val="32"/>
          <w:szCs w:val="32"/>
        </w:rPr>
        <w:t>4º Recopilar información del Equipo Rector. Colorea Copiosamente la pm</w:t>
      </w:r>
    </w:p>
    <w:p w:rsidR="00D751C5" w:rsidRDefault="00E45CA8">
      <w:pPr>
        <w:rPr>
          <w:sz w:val="32"/>
          <w:szCs w:val="32"/>
        </w:rPr>
      </w:pPr>
      <w:bookmarkStart w:id="0" w:name="_heading=h.gjdgxs" w:colFirst="0" w:colLast="0"/>
      <w:bookmarkEnd w:id="0"/>
      <w:r>
        <w:rPr>
          <w:sz w:val="32"/>
          <w:szCs w:val="32"/>
        </w:rPr>
        <w:t xml:space="preserve">5º Unificar criterios con respecto a la supervisión de los departamentos </w:t>
      </w:r>
    </w:p>
    <w:p w:rsidR="00D751C5" w:rsidRDefault="00E45CA8">
      <w:pPr>
        <w:rPr>
          <w:sz w:val="32"/>
          <w:szCs w:val="32"/>
        </w:rPr>
      </w:pPr>
      <w:bookmarkStart w:id="1" w:name="_heading=h.lfyorh3y5pey" w:colFirst="0" w:colLast="0"/>
      <w:bookmarkEnd w:id="1"/>
      <w:r>
        <w:rPr>
          <w:sz w:val="32"/>
          <w:szCs w:val="32"/>
        </w:rPr>
        <w:t xml:space="preserve">6º Horas </w:t>
      </w:r>
      <w:proofErr w:type="spellStart"/>
      <w:r>
        <w:rPr>
          <w:sz w:val="32"/>
          <w:szCs w:val="32"/>
        </w:rPr>
        <w:t>Nennt</w:t>
      </w:r>
      <w:proofErr w:type="spellEnd"/>
    </w:p>
    <w:p w:rsidR="00D751C5" w:rsidRDefault="00E45CA8">
      <w:pPr>
        <w:rPr>
          <w:sz w:val="32"/>
          <w:szCs w:val="32"/>
        </w:rPr>
      </w:pPr>
      <w:bookmarkStart w:id="2" w:name="_heading=h.yqvn8dpy4ai2" w:colFirst="0" w:colLast="0"/>
      <w:bookmarkEnd w:id="2"/>
      <w:r>
        <w:rPr>
          <w:sz w:val="32"/>
          <w:szCs w:val="32"/>
        </w:rPr>
        <w:t>7</w:t>
      </w:r>
      <w:bookmarkStart w:id="3" w:name="_GoBack"/>
      <w:bookmarkEnd w:id="3"/>
      <w:r>
        <w:rPr>
          <w:sz w:val="32"/>
          <w:szCs w:val="32"/>
        </w:rPr>
        <w:t xml:space="preserve">º Revisar Estatutos </w:t>
      </w:r>
    </w:p>
    <w:sectPr w:rsidR="00D751C5" w:rsidSect="00F15EF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751C5"/>
    <w:rsid w:val="0022401E"/>
    <w:rsid w:val="00B77E55"/>
    <w:rsid w:val="00C762D9"/>
    <w:rsid w:val="00D751C5"/>
    <w:rsid w:val="00E45CA8"/>
    <w:rsid w:val="00F1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EF9"/>
  </w:style>
  <w:style w:type="paragraph" w:styleId="Heading1">
    <w:name w:val="heading 1"/>
    <w:basedOn w:val="Normal"/>
    <w:next w:val="Normal"/>
    <w:rsid w:val="00F15E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15E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15E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15E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15EF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15E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F15E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F15EF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15E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Wuum6fB4V1vnxhqba7WfC8yDPA==">AMUW2mUbg7mJl/mQpAKDGvsFF9HYoldkhNceDfhpfVatXa9cROlSEqZKx7hks4OAtmR9VChLWD0kj6fj8zbMdCZOi0nanierDv+Ip7fj6Q/FqNvYLbzKIpYbfnFiPWbQkbZNnTUhBTu2AQ5igyh/+fDiB5hhzZXKkMtKfg545q0wn7+hOKf9p74=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Maite</dc:creator>
  <cp:lastModifiedBy>Kika</cp:lastModifiedBy>
  <cp:revision>2</cp:revision>
  <dcterms:created xsi:type="dcterms:W3CDTF">2020-09-29T00:46:00Z</dcterms:created>
  <dcterms:modified xsi:type="dcterms:W3CDTF">2020-09-29T00:46:00Z</dcterms:modified>
</cp:coreProperties>
</file>